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B3112E" w:rsidRDefault="00706412" w:rsidP="00706412">
      <w:pPr>
        <w:pStyle w:val="2"/>
        <w:jc w:val="right"/>
      </w:pPr>
      <w:r w:rsidRPr="00B3112E">
        <w:t>УТВЕРЖДАЮ</w:t>
      </w:r>
    </w:p>
    <w:p w:rsidR="00706412" w:rsidRPr="00B3112E" w:rsidRDefault="00AB59A3" w:rsidP="00706412">
      <w:pPr>
        <w:jc w:val="right"/>
      </w:pPr>
      <w:r w:rsidRPr="00B3112E">
        <w:t>П</w:t>
      </w:r>
      <w:r w:rsidR="00706412" w:rsidRPr="00B3112E">
        <w:t>редседател</w:t>
      </w:r>
      <w:r w:rsidRPr="00B3112E">
        <w:t>ь</w:t>
      </w:r>
      <w:r w:rsidR="00706412" w:rsidRPr="00B3112E">
        <w:t xml:space="preserve"> КУМИ </w:t>
      </w:r>
    </w:p>
    <w:p w:rsidR="00706412" w:rsidRPr="00B3112E" w:rsidRDefault="00706412" w:rsidP="00706412">
      <w:pPr>
        <w:jc w:val="right"/>
      </w:pPr>
      <w:r w:rsidRPr="00B3112E">
        <w:t xml:space="preserve"> _____________________ </w:t>
      </w:r>
      <w:r w:rsidR="00AB59A3" w:rsidRPr="00B3112E">
        <w:t>А</w:t>
      </w:r>
      <w:r w:rsidRPr="00B3112E">
        <w:t xml:space="preserve">.В. </w:t>
      </w:r>
      <w:r w:rsidR="00AB59A3" w:rsidRPr="00B3112E">
        <w:t>Борисова</w:t>
      </w:r>
    </w:p>
    <w:p w:rsidR="00706412" w:rsidRPr="00B3112E" w:rsidRDefault="00706412" w:rsidP="00706412">
      <w:pPr>
        <w:jc w:val="right"/>
      </w:pPr>
      <w:r w:rsidRPr="00B3112E">
        <w:t xml:space="preserve">« </w:t>
      </w:r>
      <w:r w:rsidR="00A82A50">
        <w:t>06</w:t>
      </w:r>
      <w:r w:rsidRPr="00B3112E">
        <w:t xml:space="preserve">» </w:t>
      </w:r>
      <w:r w:rsidR="00636669">
        <w:t>ию</w:t>
      </w:r>
      <w:r w:rsidR="00A82A50">
        <w:t>л</w:t>
      </w:r>
      <w:r w:rsidR="00636669">
        <w:t>я</w:t>
      </w:r>
      <w:r w:rsidRPr="00B3112E">
        <w:t xml:space="preserve"> 201</w:t>
      </w:r>
      <w:r w:rsidR="00BD4EA4" w:rsidRPr="00B3112E">
        <w:t>7</w:t>
      </w:r>
      <w:r w:rsidRPr="00B3112E">
        <w:t xml:space="preserve"> г.</w:t>
      </w:r>
    </w:p>
    <w:p w:rsidR="00706412" w:rsidRPr="004A0F43" w:rsidRDefault="00706412" w:rsidP="00B3112E">
      <w:pPr>
        <w:pStyle w:val="2"/>
        <w:rPr>
          <w:sz w:val="22"/>
          <w:szCs w:val="22"/>
        </w:rPr>
      </w:pPr>
    </w:p>
    <w:p w:rsidR="00706412" w:rsidRPr="00B3112E" w:rsidRDefault="00706412" w:rsidP="00706412">
      <w:pPr>
        <w:pStyle w:val="2"/>
      </w:pPr>
      <w:r w:rsidRPr="00B3112E">
        <w:t>ПРОТОКОЛ №1</w:t>
      </w:r>
    </w:p>
    <w:p w:rsidR="00706412" w:rsidRPr="00B3112E" w:rsidRDefault="00706412" w:rsidP="00706412">
      <w:pPr>
        <w:jc w:val="center"/>
        <w:rPr>
          <w:b/>
        </w:rPr>
      </w:pPr>
      <w:r w:rsidRPr="00B3112E">
        <w:rPr>
          <w:b/>
        </w:rPr>
        <w:t xml:space="preserve">рассмотрения заявок </w:t>
      </w:r>
    </w:p>
    <w:p w:rsidR="00706412" w:rsidRPr="004A0F43" w:rsidRDefault="00706412" w:rsidP="00706412">
      <w:pPr>
        <w:jc w:val="center"/>
        <w:rPr>
          <w:b/>
          <w:sz w:val="22"/>
          <w:szCs w:val="22"/>
        </w:rPr>
      </w:pPr>
    </w:p>
    <w:p w:rsidR="00706412" w:rsidRPr="00B3112E" w:rsidRDefault="00706412" w:rsidP="00706412">
      <w:r w:rsidRPr="00B3112E">
        <w:rPr>
          <w:b/>
        </w:rPr>
        <w:t xml:space="preserve"> </w:t>
      </w:r>
      <w:r w:rsidRPr="00B3112E">
        <w:t xml:space="preserve"> г. Кулебаки                                </w:t>
      </w:r>
      <w:r w:rsidR="00FB3786" w:rsidRPr="00B3112E">
        <w:t xml:space="preserve">            </w:t>
      </w:r>
      <w:r w:rsidRPr="00B3112E">
        <w:tab/>
        <w:t xml:space="preserve">                        </w:t>
      </w:r>
      <w:r w:rsidR="00AB59A3" w:rsidRPr="00B3112E">
        <w:t xml:space="preserve">    </w:t>
      </w:r>
      <w:r w:rsidRPr="00B3112E">
        <w:t xml:space="preserve">       </w:t>
      </w:r>
      <w:r w:rsidR="00FA3414" w:rsidRPr="00B3112E">
        <w:t xml:space="preserve">      </w:t>
      </w:r>
      <w:r w:rsidR="002E3828" w:rsidRPr="00B3112E">
        <w:t xml:space="preserve">            </w:t>
      </w:r>
      <w:r w:rsidR="00FA3414" w:rsidRPr="00B3112E">
        <w:t xml:space="preserve"> </w:t>
      </w:r>
      <w:r w:rsidR="00A82A50">
        <w:t>06 июля</w:t>
      </w:r>
      <w:r w:rsidRPr="00B3112E">
        <w:t xml:space="preserve"> 201</w:t>
      </w:r>
      <w:r w:rsidR="00BD4EA4" w:rsidRPr="00B3112E">
        <w:t>7</w:t>
      </w:r>
      <w:r w:rsidRPr="00B3112E">
        <w:t xml:space="preserve"> г</w:t>
      </w:r>
      <w:r w:rsidR="00FB3786" w:rsidRPr="00B3112E">
        <w:t>ода</w:t>
      </w:r>
    </w:p>
    <w:p w:rsidR="00706412" w:rsidRPr="00B3112E" w:rsidRDefault="00706412" w:rsidP="00706412">
      <w:pPr>
        <w:rPr>
          <w:b/>
        </w:rPr>
      </w:pPr>
    </w:p>
    <w:p w:rsidR="00706412" w:rsidRPr="00B3112E" w:rsidRDefault="00AB59A3" w:rsidP="00A82A50">
      <w:pPr>
        <w:pStyle w:val="a4"/>
        <w:ind w:firstLine="284"/>
      </w:pPr>
      <w:r w:rsidRPr="00B3112E">
        <w:t xml:space="preserve">Дата и время проведения торгов </w:t>
      </w:r>
      <w:r w:rsidR="00A82A50">
        <w:t>07 июля</w:t>
      </w:r>
      <w:r w:rsidR="00B3112E" w:rsidRPr="00B3112E">
        <w:t xml:space="preserve"> 2017 </w:t>
      </w:r>
      <w:r w:rsidR="00A82A50">
        <w:t>г. 10</w:t>
      </w:r>
      <w:r w:rsidR="00706412" w:rsidRPr="00B3112E">
        <w:t xml:space="preserve"> час 00 мин. Торги проводятся на основании Постановлени</w:t>
      </w:r>
      <w:r w:rsidRPr="00B3112E">
        <w:t>я</w:t>
      </w:r>
      <w:r w:rsidR="00706412" w:rsidRPr="00B3112E">
        <w:t xml:space="preserve"> Администрации </w:t>
      </w:r>
      <w:r w:rsidRPr="00B3112E">
        <w:t>г.о.г. Кулебаки</w:t>
      </w:r>
      <w:r w:rsidR="00A82A50">
        <w:t xml:space="preserve"> Нижегородской области</w:t>
      </w:r>
      <w:r w:rsidRPr="00B3112E">
        <w:t xml:space="preserve"> </w:t>
      </w:r>
      <w:r w:rsidR="00706412" w:rsidRPr="00B3112E">
        <w:t xml:space="preserve">от </w:t>
      </w:r>
      <w:r w:rsidR="00A82A50">
        <w:t>26.05.</w:t>
      </w:r>
      <w:r w:rsidR="00382A65" w:rsidRPr="00B3112E">
        <w:t>2017</w:t>
      </w:r>
      <w:r w:rsidR="00EA3F78" w:rsidRPr="00B3112E">
        <w:t>г. №</w:t>
      </w:r>
      <w:r w:rsidR="00A82A50">
        <w:t>1064</w:t>
      </w:r>
      <w:r w:rsidRPr="00B3112E">
        <w:t xml:space="preserve"> </w:t>
      </w:r>
      <w:r w:rsidR="00706412" w:rsidRPr="00B3112E">
        <w:t>«О проведении аукциона по продаже земельн</w:t>
      </w:r>
      <w:r w:rsidR="00636669">
        <w:t>ого</w:t>
      </w:r>
      <w:r w:rsidR="00706412" w:rsidRPr="00B3112E">
        <w:t xml:space="preserve"> участк</w:t>
      </w:r>
      <w:r w:rsidR="00636669">
        <w:t>а</w:t>
      </w:r>
      <w:r w:rsidR="00706412" w:rsidRPr="00B3112E">
        <w:t xml:space="preserve">» в форме </w:t>
      </w:r>
      <w:r w:rsidR="00A453DC">
        <w:t xml:space="preserve">аукциона </w:t>
      </w:r>
      <w:r w:rsidR="00706412" w:rsidRPr="00B3112E">
        <w:t xml:space="preserve">открытого по составу участников и открытого по форме подачи предложений о </w:t>
      </w:r>
      <w:r w:rsidR="0039339F" w:rsidRPr="00B3112E">
        <w:t>цене</w:t>
      </w:r>
      <w:r w:rsidR="00706412" w:rsidRPr="00B3112E">
        <w:t xml:space="preserve"> земельн</w:t>
      </w:r>
      <w:r w:rsidR="00EA3F78" w:rsidRPr="00B3112E">
        <w:t>ого</w:t>
      </w:r>
      <w:r w:rsidR="00706412" w:rsidRPr="00B3112E">
        <w:t xml:space="preserve"> участк</w:t>
      </w:r>
      <w:r w:rsidR="00A81094" w:rsidRPr="00B3112E">
        <w:t xml:space="preserve">а, находящегося в </w:t>
      </w:r>
      <w:r w:rsidR="002423EE" w:rsidRPr="00B3112E">
        <w:t>государственной</w:t>
      </w:r>
      <w:r w:rsidR="00A81094" w:rsidRPr="00B3112E">
        <w:t xml:space="preserve"> </w:t>
      </w:r>
      <w:r w:rsidR="0039339F" w:rsidRPr="00B3112E">
        <w:t xml:space="preserve">собственности </w:t>
      </w:r>
      <w:r w:rsidR="002423EE" w:rsidRPr="00B3112E">
        <w:t>до разграничения</w:t>
      </w:r>
      <w:r w:rsidR="00706412" w:rsidRPr="00B3112E">
        <w:t>.</w:t>
      </w:r>
    </w:p>
    <w:p w:rsidR="00B3112E" w:rsidRPr="00B3112E" w:rsidRDefault="00B3112E" w:rsidP="00A82A50">
      <w:pPr>
        <w:jc w:val="both"/>
      </w:pPr>
      <w:r w:rsidRPr="00B3112E">
        <w:t xml:space="preserve">Лот №1. Характеристика земельного участка: </w:t>
      </w:r>
    </w:p>
    <w:p w:rsidR="00B3112E" w:rsidRPr="00B3112E" w:rsidRDefault="00B3112E" w:rsidP="00A82A50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Месторасположение</w:t>
      </w:r>
      <w:r w:rsidRPr="00B3112E">
        <w:rPr>
          <w:sz w:val="24"/>
          <w:szCs w:val="24"/>
        </w:rPr>
        <w:t xml:space="preserve">: Нижегородская область, </w:t>
      </w:r>
      <w:r w:rsidR="00A82A50">
        <w:rPr>
          <w:sz w:val="24"/>
          <w:szCs w:val="24"/>
        </w:rPr>
        <w:t>г.</w:t>
      </w:r>
      <w:r w:rsidRPr="00B3112E">
        <w:rPr>
          <w:sz w:val="24"/>
          <w:szCs w:val="24"/>
        </w:rPr>
        <w:t xml:space="preserve">Кулебаки, ул. </w:t>
      </w:r>
      <w:r w:rsidR="00A82A50">
        <w:rPr>
          <w:sz w:val="24"/>
          <w:szCs w:val="24"/>
        </w:rPr>
        <w:t>Войкова</w:t>
      </w:r>
      <w:r w:rsidR="00636669">
        <w:rPr>
          <w:sz w:val="24"/>
          <w:szCs w:val="24"/>
        </w:rPr>
        <w:t>, д.</w:t>
      </w:r>
      <w:r w:rsidR="00A82A50">
        <w:rPr>
          <w:sz w:val="24"/>
          <w:szCs w:val="24"/>
        </w:rPr>
        <w:t>1Б</w:t>
      </w:r>
      <w:r w:rsidR="00D216EC">
        <w:rPr>
          <w:sz w:val="24"/>
          <w:szCs w:val="24"/>
        </w:rPr>
        <w:t>;</w:t>
      </w:r>
    </w:p>
    <w:p w:rsidR="00B3112E" w:rsidRPr="00B3112E" w:rsidRDefault="00B3112E" w:rsidP="00A82A50">
      <w:pPr>
        <w:jc w:val="both"/>
      </w:pPr>
      <w:r w:rsidRPr="00B3112E">
        <w:rPr>
          <w:b/>
        </w:rPr>
        <w:t>Категория земель</w:t>
      </w:r>
      <w:r w:rsidRPr="00B3112E">
        <w:t>: земли населенных пунктов</w:t>
      </w:r>
      <w:r w:rsidR="00D216EC">
        <w:t>;</w:t>
      </w:r>
    </w:p>
    <w:p w:rsidR="00B3112E" w:rsidRPr="00B3112E" w:rsidRDefault="00B3112E" w:rsidP="00A82A50">
      <w:pPr>
        <w:jc w:val="both"/>
      </w:pPr>
      <w:r w:rsidRPr="00B3112E">
        <w:rPr>
          <w:b/>
        </w:rPr>
        <w:t>Кадастровый номер</w:t>
      </w:r>
      <w:r w:rsidR="00636669">
        <w:t>: 52:3</w:t>
      </w:r>
      <w:r w:rsidR="00A82A50">
        <w:t>8:002</w:t>
      </w:r>
      <w:r w:rsidR="00636669">
        <w:t>000</w:t>
      </w:r>
      <w:r w:rsidR="00A82A50">
        <w:t>1</w:t>
      </w:r>
      <w:r w:rsidRPr="00B3112E">
        <w:t>:</w:t>
      </w:r>
      <w:r w:rsidR="00A82A50">
        <w:t>3331</w:t>
      </w:r>
      <w:r w:rsidR="00D216EC">
        <w:t>;</w:t>
      </w:r>
      <w:r w:rsidRPr="00B3112E">
        <w:t xml:space="preserve"> </w:t>
      </w:r>
    </w:p>
    <w:p w:rsidR="00B3112E" w:rsidRPr="00B3112E" w:rsidRDefault="00B3112E" w:rsidP="00A82A50">
      <w:pPr>
        <w:jc w:val="both"/>
      </w:pPr>
      <w:r w:rsidRPr="00B3112E">
        <w:rPr>
          <w:b/>
        </w:rPr>
        <w:t>Площадь земельного участка</w:t>
      </w:r>
      <w:r w:rsidR="00A82A50">
        <w:t xml:space="preserve"> 159</w:t>
      </w:r>
      <w:r w:rsidRPr="00B3112E">
        <w:t xml:space="preserve"> кв.м.</w:t>
      </w:r>
      <w:r w:rsidR="00D216EC">
        <w:t>;</w:t>
      </w:r>
    </w:p>
    <w:p w:rsidR="00A82A50" w:rsidRDefault="00A82A50" w:rsidP="00A82A50">
      <w:pPr>
        <w:jc w:val="both"/>
      </w:pPr>
      <w:r w:rsidRPr="00A8033B">
        <w:rPr>
          <w:b/>
        </w:rPr>
        <w:t>Вид разрешенного использования</w:t>
      </w:r>
      <w:r>
        <w:t xml:space="preserve"> – площадки для хранения общественного и индивидуального транспорта, соответствует виду разрешенного использования земельного участка –Земельные участки, предназначенные для размещения гаражей и автостоянок (код 3.5), согласно классификатору видов разрешенного использования земельных участков, утвержденному приказом Минэкономразвития РФ от 01.09.2014г. №540 (ред.30.09.2015г.). </w:t>
      </w:r>
    </w:p>
    <w:p w:rsidR="00A82A50" w:rsidRDefault="00A82A50" w:rsidP="00A82A50">
      <w:pPr>
        <w:jc w:val="both"/>
      </w:pPr>
      <w:r>
        <w:rPr>
          <w:b/>
        </w:rPr>
        <w:t>Ц</w:t>
      </w:r>
      <w:r w:rsidRPr="004353AA">
        <w:rPr>
          <w:b/>
        </w:rPr>
        <w:t>елевое назначение</w:t>
      </w:r>
      <w:r>
        <w:t>- для целей не связанных со строительством – организации площадки для хранения общественного и индивидуального транспорта</w:t>
      </w:r>
    </w:p>
    <w:p w:rsidR="00A82A50" w:rsidRDefault="00A82A50" w:rsidP="00A82A50">
      <w:pPr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A82A50" w:rsidRPr="0092114E" w:rsidRDefault="00A82A50" w:rsidP="00A82A50">
      <w:pPr>
        <w:pStyle w:val="31"/>
        <w:spacing w:after="0"/>
        <w:ind w:left="0"/>
        <w:jc w:val="both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8A7BFB">
        <w:rPr>
          <w:b/>
          <w:sz w:val="24"/>
        </w:rPr>
        <w:t>157602,39</w:t>
      </w:r>
      <w:r>
        <w:rPr>
          <w:sz w:val="24"/>
        </w:rPr>
        <w:t xml:space="preserve"> (Сто пятьдесят семь тысяч шестьсот два) рубля 39 копеек;</w:t>
      </w:r>
    </w:p>
    <w:p w:rsidR="00A82A50" w:rsidRDefault="00A82A50" w:rsidP="00A82A50">
      <w:pPr>
        <w:pStyle w:val="a4"/>
        <w:ind w:right="-144"/>
      </w:pPr>
      <w:r>
        <w:rPr>
          <w:b/>
        </w:rPr>
        <w:t>Размер задатка – 50000</w:t>
      </w:r>
      <w:r>
        <w:t xml:space="preserve"> (Пятьдесят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D50119">
        <w:rPr>
          <w:b/>
        </w:rPr>
        <w:t>1</w:t>
      </w:r>
      <w:r>
        <w:rPr>
          <w:b/>
        </w:rPr>
        <w:t>576</w:t>
      </w:r>
      <w:r w:rsidRPr="00CE526B">
        <w:rPr>
          <w:b/>
        </w:rPr>
        <w:t xml:space="preserve"> </w:t>
      </w:r>
      <w:r w:rsidRPr="00A8033B">
        <w:t>(</w:t>
      </w:r>
      <w:r>
        <w:t>Одна тысяча пятьсот семьдесят шесть</w:t>
      </w:r>
      <w:r w:rsidRPr="00A8033B">
        <w:t>) рублей</w:t>
      </w:r>
      <w:r>
        <w:t>.</w:t>
      </w:r>
    </w:p>
    <w:p w:rsidR="00706412" w:rsidRPr="00B3112E" w:rsidRDefault="00706412" w:rsidP="00B3112E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="00624FBE" w:rsidRPr="00B3112E">
        <w:tab/>
      </w:r>
    </w:p>
    <w:p w:rsidR="00706412" w:rsidRPr="00B3112E" w:rsidRDefault="00D13106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Борисова А.В.</w:t>
      </w:r>
      <w:r w:rsidR="00706412" w:rsidRPr="00B3112E">
        <w:rPr>
          <w:sz w:val="24"/>
          <w:szCs w:val="24"/>
        </w:rPr>
        <w:t xml:space="preserve"> –председател</w:t>
      </w:r>
      <w:r w:rsidRPr="00B3112E">
        <w:rPr>
          <w:sz w:val="24"/>
          <w:szCs w:val="24"/>
        </w:rPr>
        <w:t>ь</w:t>
      </w:r>
      <w:r w:rsidR="00706412" w:rsidRPr="00B3112E">
        <w:rPr>
          <w:sz w:val="24"/>
          <w:szCs w:val="24"/>
        </w:rPr>
        <w:t xml:space="preserve"> КУМИ; 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</w:t>
      </w:r>
      <w:r w:rsidR="002E3828" w:rsidRPr="00B3112E">
        <w:rPr>
          <w:sz w:val="24"/>
          <w:szCs w:val="24"/>
        </w:rPr>
        <w:t xml:space="preserve"> начальник сектора по имущественным вопросам</w:t>
      </w:r>
      <w:r w:rsidRPr="00B3112E">
        <w:rPr>
          <w:sz w:val="24"/>
          <w:szCs w:val="24"/>
        </w:rPr>
        <w:t xml:space="preserve"> КУМИ;</w:t>
      </w:r>
    </w:p>
    <w:p w:rsidR="00706412" w:rsidRDefault="00706412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  <w:r w:rsidR="00A82A50">
        <w:rPr>
          <w:sz w:val="24"/>
          <w:szCs w:val="24"/>
        </w:rPr>
        <w:t>;</w:t>
      </w:r>
    </w:p>
    <w:p w:rsidR="00A82A50" w:rsidRPr="00B3112E" w:rsidRDefault="00A82A50" w:rsidP="00B3112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B3112E" w:rsidRDefault="00706412" w:rsidP="00EA3F78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706412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A0F43" w:rsidRDefault="00706412" w:rsidP="00EA3F78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A82A50" w:rsidP="00A82A50">
            <w:pPr>
              <w:snapToGrid w:val="0"/>
              <w:jc w:val="both"/>
            </w:pPr>
            <w:r>
              <w:t>Акционерное общество «</w:t>
            </w:r>
            <w:proofErr w:type="spellStart"/>
            <w:r>
              <w:t>Кулебакский</w:t>
            </w:r>
            <w:proofErr w:type="spellEnd"/>
            <w:r>
              <w:t xml:space="preserve"> хлебозавод»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A82A50" w:rsidP="00EA3F78">
            <w:pPr>
              <w:snapToGrid w:val="0"/>
              <w:jc w:val="both"/>
            </w:pPr>
            <w:r>
              <w:t>19.09</w:t>
            </w:r>
            <w:r w:rsidR="00382A65" w:rsidRPr="00B3112E">
              <w:t>.2017г.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D216EC" w:rsidP="00A82A50">
            <w:pPr>
              <w:snapToGrid w:val="0"/>
              <w:jc w:val="both"/>
            </w:pPr>
            <w:r>
              <w:t>1</w:t>
            </w:r>
            <w:r w:rsidR="00A82A50">
              <w:t>5</w:t>
            </w:r>
            <w:r>
              <w:t>.0</w:t>
            </w:r>
            <w:r w:rsidR="00A82A50">
              <w:t>6</w:t>
            </w:r>
            <w:r w:rsidR="00382A65" w:rsidRPr="00B3112E">
              <w:t>.2017</w:t>
            </w:r>
            <w:r w:rsidR="00590354" w:rsidRPr="00B3112E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A82A50">
            <w:pPr>
              <w:snapToGrid w:val="0"/>
              <w:jc w:val="both"/>
            </w:pPr>
            <w:r w:rsidRPr="00B3112E">
              <w:t>допущен</w:t>
            </w:r>
            <w:r w:rsidR="00A82A50"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B3112E" w:rsidRPr="00B3112E" w:rsidRDefault="00B3112E" w:rsidP="00EA3F78">
      <w:pPr>
        <w:ind w:firstLine="708"/>
        <w:jc w:val="both"/>
      </w:pPr>
    </w:p>
    <w:p w:rsidR="00706412" w:rsidRPr="00B3112E" w:rsidRDefault="00706412" w:rsidP="00EA3F78">
      <w:pPr>
        <w:ind w:firstLine="708"/>
        <w:jc w:val="both"/>
      </w:pPr>
      <w:r w:rsidRPr="00B3112E">
        <w:t xml:space="preserve">Претенденты, отозвавшие заявки (с указанием даты отзыва): нет   </w:t>
      </w:r>
    </w:p>
    <w:p w:rsidR="00706412" w:rsidRPr="00B3112E" w:rsidRDefault="00706412" w:rsidP="00EA3F78">
      <w:pPr>
        <w:ind w:firstLine="708"/>
        <w:jc w:val="both"/>
      </w:pPr>
      <w:r w:rsidRPr="00B3112E">
        <w:t>От организатора торгов:</w:t>
      </w:r>
    </w:p>
    <w:p w:rsidR="00706412" w:rsidRPr="00B3112E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B3112E" w:rsidTr="005E2732">
        <w:trPr>
          <w:trHeight w:val="964"/>
        </w:trPr>
        <w:tc>
          <w:tcPr>
            <w:tcW w:w="5068" w:type="dxa"/>
          </w:tcPr>
          <w:p w:rsidR="00706412" w:rsidRPr="00B3112E" w:rsidRDefault="00EA3F78" w:rsidP="00EA3F78">
            <w:pPr>
              <w:spacing w:line="360" w:lineRule="auto"/>
              <w:jc w:val="both"/>
            </w:pPr>
            <w:r w:rsidRPr="00B3112E">
              <w:t>_______________</w:t>
            </w:r>
            <w:r w:rsidR="00706412" w:rsidRPr="00B3112E">
              <w:t xml:space="preserve">_С.С. </w:t>
            </w:r>
            <w:proofErr w:type="spellStart"/>
            <w:r w:rsidR="00706412" w:rsidRPr="00B3112E">
              <w:t>Скотникова</w:t>
            </w:r>
            <w:proofErr w:type="spellEnd"/>
            <w:r w:rsidR="00706412" w:rsidRPr="00B3112E">
              <w:t xml:space="preserve"> </w:t>
            </w:r>
          </w:p>
          <w:p w:rsidR="00706412" w:rsidRPr="00B3112E" w:rsidRDefault="005E2732" w:rsidP="00A82A50">
            <w:pPr>
              <w:spacing w:line="360" w:lineRule="auto"/>
              <w:jc w:val="both"/>
            </w:pPr>
            <w:r w:rsidRPr="00B3112E">
              <w:t xml:space="preserve">_________________ </w:t>
            </w:r>
            <w:r w:rsidR="00A82A50">
              <w:t>И.А. Щукина</w:t>
            </w:r>
          </w:p>
        </w:tc>
        <w:tc>
          <w:tcPr>
            <w:tcW w:w="5068" w:type="dxa"/>
          </w:tcPr>
          <w:p w:rsidR="00706412" w:rsidRPr="00B3112E" w:rsidRDefault="0039339F" w:rsidP="0039339F">
            <w:pPr>
              <w:jc w:val="both"/>
            </w:pPr>
            <w:r w:rsidRPr="00B3112E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82A65"/>
    <w:rsid w:val="00384A33"/>
    <w:rsid w:val="0039339F"/>
    <w:rsid w:val="003A106E"/>
    <w:rsid w:val="003C006F"/>
    <w:rsid w:val="003E22A5"/>
    <w:rsid w:val="003F58F8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A0F43"/>
    <w:rsid w:val="004C316B"/>
    <w:rsid w:val="004C3B36"/>
    <w:rsid w:val="004C5140"/>
    <w:rsid w:val="004D62B9"/>
    <w:rsid w:val="0050304E"/>
    <w:rsid w:val="005049A3"/>
    <w:rsid w:val="0053087A"/>
    <w:rsid w:val="005500F3"/>
    <w:rsid w:val="0055089A"/>
    <w:rsid w:val="00551074"/>
    <w:rsid w:val="0056799B"/>
    <w:rsid w:val="00581A07"/>
    <w:rsid w:val="005822CC"/>
    <w:rsid w:val="0058269E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6669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453DC"/>
    <w:rsid w:val="00A54A27"/>
    <w:rsid w:val="00A577CC"/>
    <w:rsid w:val="00A61433"/>
    <w:rsid w:val="00A64427"/>
    <w:rsid w:val="00A81094"/>
    <w:rsid w:val="00A82A50"/>
    <w:rsid w:val="00A9021F"/>
    <w:rsid w:val="00A965E2"/>
    <w:rsid w:val="00AB1470"/>
    <w:rsid w:val="00AB59A3"/>
    <w:rsid w:val="00AD0202"/>
    <w:rsid w:val="00AE587F"/>
    <w:rsid w:val="00AF4AC7"/>
    <w:rsid w:val="00B3112E"/>
    <w:rsid w:val="00B80C26"/>
    <w:rsid w:val="00B83A7B"/>
    <w:rsid w:val="00B94540"/>
    <w:rsid w:val="00BB5478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216EC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8A6"/>
    <w:rsid w:val="00FD19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2017-07-06T11:27:00Z</cp:lastPrinted>
  <dcterms:created xsi:type="dcterms:W3CDTF">2004-09-01T05:47:00Z</dcterms:created>
  <dcterms:modified xsi:type="dcterms:W3CDTF">2017-07-06T11:28:00Z</dcterms:modified>
</cp:coreProperties>
</file>